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90" w:rsidRPr="00B15E9E" w:rsidRDefault="00FF1990" w:rsidP="00FF1990">
      <w:pPr>
        <w:spacing w:after="0" w:line="240" w:lineRule="auto"/>
        <w:ind w:right="152"/>
        <w:jc w:val="center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F1990" w:rsidRPr="00B15E9E" w:rsidRDefault="00FF1990" w:rsidP="00FF1990">
      <w:pPr>
        <w:spacing w:after="0" w:line="240" w:lineRule="auto"/>
        <w:ind w:right="152"/>
        <w:jc w:val="center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д</w:t>
      </w:r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>етский сад№1 г</w:t>
      </w:r>
      <w:proofErr w:type="gramStart"/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>.Ш</w:t>
      </w:r>
      <w:proofErr w:type="gramEnd"/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>ацка муниципального образования-</w:t>
      </w:r>
    </w:p>
    <w:p w:rsidR="00FF1990" w:rsidRPr="00B15E9E" w:rsidRDefault="00FF1990" w:rsidP="00FF1990">
      <w:pPr>
        <w:spacing w:after="0" w:line="240" w:lineRule="auto"/>
        <w:ind w:right="152"/>
        <w:jc w:val="center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proofErr w:type="spellStart"/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>Шацкий</w:t>
      </w:r>
      <w:proofErr w:type="spellEnd"/>
      <w:r w:rsidRPr="00B15E9E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муниципальный район Рязанской области</w:t>
      </w: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 w:rsidRPr="00253581">
        <w:rPr>
          <w:rFonts w:asciiTheme="majorHAnsi" w:hAnsiTheme="majorHAnsi" w:cs="Arial"/>
          <w:b/>
          <w:color w:val="333333"/>
          <w:sz w:val="56"/>
          <w:szCs w:val="56"/>
        </w:rPr>
        <w:t>Консультация для родителей</w:t>
      </w:r>
      <w:r>
        <w:rPr>
          <w:rFonts w:asciiTheme="majorHAnsi" w:hAnsiTheme="majorHAnsi" w:cs="Arial"/>
          <w:b/>
          <w:color w:val="333333"/>
          <w:sz w:val="56"/>
          <w:szCs w:val="56"/>
        </w:rPr>
        <w:t>.</w:t>
      </w:r>
    </w:p>
    <w:p w:rsid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>
        <w:rPr>
          <w:rFonts w:asciiTheme="majorHAnsi" w:hAnsiTheme="majorHAnsi" w:cs="Arial"/>
          <w:b/>
          <w:color w:val="333333"/>
          <w:sz w:val="56"/>
          <w:szCs w:val="56"/>
        </w:rPr>
        <w:t>Тема: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 w:rsidRPr="00253581">
        <w:rPr>
          <w:rFonts w:asciiTheme="majorHAnsi" w:hAnsiTheme="majorHAnsi" w:cs="Arial"/>
          <w:b/>
          <w:color w:val="333333"/>
          <w:sz w:val="56"/>
          <w:szCs w:val="56"/>
        </w:rPr>
        <w:t>«Развиваем пальчики – улучшаем речь.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 w:rsidRPr="00253581">
        <w:rPr>
          <w:rFonts w:asciiTheme="majorHAnsi" w:hAnsiTheme="majorHAnsi" w:cs="Arial"/>
          <w:b/>
          <w:color w:val="333333"/>
          <w:sz w:val="56"/>
          <w:szCs w:val="56"/>
        </w:rPr>
        <w:t>Играем – речь развиваем!»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Pr="00253581" w:rsidRDefault="00FF1990" w:rsidP="00253581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b/>
          <w:color w:val="333333"/>
          <w:sz w:val="28"/>
          <w:szCs w:val="28"/>
        </w:rPr>
      </w:pPr>
      <w:r>
        <w:rPr>
          <w:rFonts w:asciiTheme="majorHAnsi" w:hAnsiTheme="majorHAnsi" w:cs="Arial"/>
          <w:b/>
          <w:color w:val="333333"/>
          <w:sz w:val="28"/>
          <w:szCs w:val="28"/>
        </w:rPr>
        <w:t>Составитель</w:t>
      </w:r>
      <w:r w:rsidR="00253581" w:rsidRPr="00253581">
        <w:rPr>
          <w:rFonts w:asciiTheme="majorHAnsi" w:hAnsiTheme="majorHAnsi" w:cs="Arial"/>
          <w:b/>
          <w:color w:val="333333"/>
          <w:sz w:val="28"/>
          <w:szCs w:val="28"/>
        </w:rPr>
        <w:t xml:space="preserve">: </w:t>
      </w:r>
      <w:proofErr w:type="spellStart"/>
      <w:r w:rsidR="00253581" w:rsidRPr="00253581">
        <w:rPr>
          <w:rFonts w:asciiTheme="majorHAnsi" w:hAnsiTheme="majorHAnsi" w:cs="Arial"/>
          <w:b/>
          <w:color w:val="333333"/>
          <w:sz w:val="28"/>
          <w:szCs w:val="28"/>
        </w:rPr>
        <w:t>Дещёкина</w:t>
      </w:r>
      <w:proofErr w:type="spellEnd"/>
      <w:r w:rsidR="00253581" w:rsidRPr="00253581">
        <w:rPr>
          <w:rFonts w:asciiTheme="majorHAnsi" w:hAnsiTheme="majorHAnsi" w:cs="Arial"/>
          <w:b/>
          <w:color w:val="333333"/>
          <w:sz w:val="28"/>
          <w:szCs w:val="28"/>
        </w:rPr>
        <w:t xml:space="preserve"> 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b/>
          <w:color w:val="333333"/>
          <w:sz w:val="28"/>
          <w:szCs w:val="28"/>
        </w:rPr>
      </w:pPr>
      <w:r w:rsidRPr="00253581">
        <w:rPr>
          <w:rFonts w:asciiTheme="majorHAnsi" w:hAnsiTheme="majorHAnsi" w:cs="Arial"/>
          <w:b/>
          <w:color w:val="333333"/>
          <w:sz w:val="28"/>
          <w:szCs w:val="28"/>
        </w:rPr>
        <w:t>Марина Михайловна.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253581" w:rsidRPr="00253581" w:rsidRDefault="00253581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</w:rPr>
      </w:pPr>
      <w:r w:rsidRPr="00253581">
        <w:rPr>
          <w:rFonts w:asciiTheme="majorHAnsi" w:hAnsiTheme="majorHAnsi" w:cs="Arial"/>
          <w:b/>
          <w:color w:val="333333"/>
        </w:rPr>
        <w:t>Г.Шацк</w:t>
      </w:r>
    </w:p>
    <w:p w:rsidR="00253581" w:rsidRPr="00253581" w:rsidRDefault="00253581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</w:rPr>
      </w:pPr>
      <w:r w:rsidRPr="00253581">
        <w:rPr>
          <w:rFonts w:asciiTheme="majorHAnsi" w:hAnsiTheme="majorHAnsi" w:cs="Arial"/>
          <w:b/>
          <w:color w:val="333333"/>
        </w:rPr>
        <w:t>2020г.</w:t>
      </w: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C31E7D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  <w:r>
        <w:rPr>
          <w:rFonts w:asciiTheme="majorHAnsi" w:hAnsiTheme="majorHAnsi" w:cs="Arial"/>
          <w:b/>
          <w:color w:val="333333"/>
          <w:sz w:val="36"/>
          <w:szCs w:val="36"/>
        </w:rPr>
        <w:t>Тема:</w:t>
      </w:r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 xml:space="preserve">«Развиваем пальчики – улучшаем </w:t>
      </w:r>
      <w:proofErr w:type="spellStart"/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>речь</w:t>
      </w:r>
      <w:proofErr w:type="gramStart"/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>.И</w:t>
      </w:r>
      <w:proofErr w:type="gramEnd"/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>граем</w:t>
      </w:r>
      <w:proofErr w:type="spellEnd"/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 xml:space="preserve"> – речь развиваем</w:t>
      </w:r>
      <w:r w:rsidR="00751E91" w:rsidRPr="00751E91">
        <w:rPr>
          <w:rFonts w:asciiTheme="majorHAnsi" w:hAnsiTheme="majorHAnsi" w:cs="Arial"/>
          <w:b/>
          <w:color w:val="333333"/>
          <w:sz w:val="36"/>
          <w:szCs w:val="36"/>
        </w:rPr>
        <w:t>!»</w:t>
      </w:r>
    </w:p>
    <w:p w:rsidR="00751E91" w:rsidRPr="00751E91" w:rsidRDefault="00751E9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C31E7D" w:rsidRPr="00751E91" w:rsidRDefault="00C31E7D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28"/>
          <w:szCs w:val="28"/>
        </w:rPr>
      </w:pPr>
      <w:r w:rsidRPr="00751E91">
        <w:rPr>
          <w:rFonts w:asciiTheme="majorHAnsi" w:hAnsiTheme="majorHAnsi" w:cs="Arial"/>
          <w:b/>
          <w:color w:val="333333"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 И. П. Павлов</w:t>
      </w:r>
      <w:r w:rsidR="00751E91" w:rsidRPr="00751E91">
        <w:rPr>
          <w:rFonts w:asciiTheme="majorHAnsi" w:hAnsiTheme="majorHAnsi" w:cs="Arial"/>
          <w:b/>
          <w:color w:val="333333"/>
          <w:sz w:val="28"/>
          <w:szCs w:val="28"/>
        </w:rPr>
        <w:t>.</w:t>
      </w:r>
    </w:p>
    <w:p w:rsidR="00751E91" w:rsidRPr="00751E91" w:rsidRDefault="00751E9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Родители детей дошкольного возраста обязательно должны знать о важности развития мелкой моторики и координации движения пальцев рук.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Мелкая моторик</w:t>
      </w:r>
      <w:proofErr w:type="gramStart"/>
      <w:r w:rsidRPr="006F70D1">
        <w:rPr>
          <w:rFonts w:ascii="Georgia" w:hAnsi="Georgia" w:cs="Arial"/>
          <w:color w:val="333333"/>
        </w:rPr>
        <w:t>а-</w:t>
      </w:r>
      <w:proofErr w:type="gramEnd"/>
      <w:r w:rsidRPr="006F70D1">
        <w:rPr>
          <w:rFonts w:ascii="Georgia" w:hAnsi="Georgia" w:cs="Arial"/>
          <w:color w:val="333333"/>
        </w:rPr>
        <w:t xml:space="preserve"> это согласованные движения пальцев рук, умение ребенка «пользоваться» этими движениями - держать ложку и карандаш, застегивать пуговицы, рисовать, лепить. Неуклюжесть пальчиков «говорит» о том, что мелкая моторика еще недостаточно развита.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Известный исследователь детской речи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отстает, то задерживается и речевое развитие, хотя общая моторика при этом может быть нормальной.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Как же сделать пальчики ловкими и проворными?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 xml:space="preserve">Прежде </w:t>
      </w:r>
      <w:proofErr w:type="gramStart"/>
      <w:r w:rsidRPr="006F70D1">
        <w:rPr>
          <w:rFonts w:ascii="Georgia" w:hAnsi="Georgia" w:cs="Arial"/>
          <w:color w:val="333333"/>
        </w:rPr>
        <w:t>всего</w:t>
      </w:r>
      <w:proofErr w:type="gramEnd"/>
      <w:r w:rsidRPr="006F70D1">
        <w:rPr>
          <w:rFonts w:ascii="Georgia" w:hAnsi="Georgia" w:cs="Arial"/>
          <w:color w:val="333333"/>
        </w:rPr>
        <w:t xml:space="preserve"> надо активизировать те точки на руках малыша, которые непосредственно влияют на развитие высших корковых функций (головной мозг) и соответственно дают толчок их дальнейшему развитию. Находятся они на кончиках пальцев. Затем развивать гибкость кисти. И еще малыш должен научиться делать какую-то работу одной рукой независимо от другой.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Развитие мелкой моторики важно для всех детей без исключения, но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lastRenderedPageBreak/>
        <w:t>Дома самостоятельно можно провести эксперимент. Если в 4 года ребенок не умеет доносить в пригоршне воду до лица, не разливая её, значит, у него отстает в развитии мелкая мускулатура. После 5 лет дети могут изобразить движения «ЛАДОНЬ-КУЛАК - РЕБРО». Если затрудняются, то это говорит 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ваша помощь. Займитесь пальчиковой гимнастикой, играми и упражнениями для развития руки.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proofErr w:type="gramStart"/>
      <w:r w:rsidRPr="006F70D1">
        <w:rPr>
          <w:rFonts w:ascii="Georgia" w:hAnsi="Georgia" w:cs="Arial"/>
          <w:b/>
          <w:color w:val="333333"/>
        </w:rPr>
        <w:t>Для развития мелкой моторики полезны:</w:t>
      </w:r>
      <w:proofErr w:type="gramEnd"/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-М</w:t>
      </w:r>
      <w:r w:rsidR="00C31E7D" w:rsidRPr="006F70D1">
        <w:rPr>
          <w:rFonts w:ascii="Georgia" w:hAnsi="Georgia" w:cs="Arial"/>
          <w:b/>
          <w:color w:val="333333"/>
        </w:rPr>
        <w:t>ассаж</w:t>
      </w:r>
      <w:r w:rsidRPr="006F70D1">
        <w:rPr>
          <w:rFonts w:ascii="Georgia" w:hAnsi="Georgia" w:cs="Arial"/>
          <w:b/>
          <w:color w:val="333333"/>
        </w:rPr>
        <w:t>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Массируйте, разминайте кисть от мизинца к большому пальцу. Массировать нужно обе ручки - ведь каждая «отвечает» за «своё» мозговое полушарие!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различные виды мозаик;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6F70D1">
        <w:rPr>
          <w:rFonts w:ascii="Georgia" w:hAnsi="Georgia" w:cs="Arial"/>
          <w:color w:val="333333"/>
        </w:rPr>
        <w:t>деталька</w:t>
      </w:r>
      <w:proofErr w:type="spellEnd"/>
      <w:r w:rsidRPr="006F70D1">
        <w:rPr>
          <w:rFonts w:ascii="Georgia" w:hAnsi="Georgia" w:cs="Arial"/>
          <w:color w:val="333333"/>
        </w:rPr>
        <w:t xml:space="preserve"> не оказалась ненароком у него во рту.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разнообразные конструкторы (железные и пластмассовые) 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пористые губки, резиновые мячи с шершавой поверхностью, резиновые эспандеры;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цветные клубочки ниток для перематывания;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набор веревочек различной толщины для завязывания и развязывания узлов и плетения «косичек »;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набор мелких игрушек для развития тактильного восприятия («Узнай на ощупь»)</w:t>
      </w:r>
      <w:proofErr w:type="gramStart"/>
      <w:r w:rsidR="00C31E7D" w:rsidRPr="006F70D1">
        <w:rPr>
          <w:rFonts w:ascii="Georgia" w:hAnsi="Georgia" w:cs="Arial"/>
          <w:b/>
          <w:color w:val="333333"/>
        </w:rPr>
        <w:t xml:space="preserve"> ;</w:t>
      </w:r>
      <w:proofErr w:type="gramEnd"/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палочки (деревянные, пластмассовые) для выкладывания узоров;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спички с обрезанными головками;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семена, мелкие орешки, крупа, бисер, разноцветные пуговицы для укладывания узоров;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пластилин;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lastRenderedPageBreak/>
        <w:t>-</w:t>
      </w:r>
      <w:r w:rsidR="00C31E7D" w:rsidRPr="006F70D1">
        <w:rPr>
          <w:rFonts w:ascii="Georgia" w:hAnsi="Georgia" w:cs="Arial"/>
          <w:b/>
          <w:color w:val="333333"/>
        </w:rPr>
        <w:t xml:space="preserve">игры с бумагой (плетение, </w:t>
      </w:r>
      <w:proofErr w:type="spellStart"/>
      <w:r w:rsidR="00C31E7D" w:rsidRPr="006F70D1">
        <w:rPr>
          <w:rFonts w:ascii="Georgia" w:hAnsi="Georgia" w:cs="Arial"/>
          <w:b/>
          <w:color w:val="333333"/>
        </w:rPr>
        <w:t>cкладывание</w:t>
      </w:r>
      <w:proofErr w:type="spellEnd"/>
      <w:r w:rsidR="00C31E7D" w:rsidRPr="006F70D1">
        <w:rPr>
          <w:rFonts w:ascii="Georgia" w:hAnsi="Georgia" w:cs="Arial"/>
          <w:b/>
          <w:color w:val="333333"/>
        </w:rPr>
        <w:t>)</w:t>
      </w:r>
      <w:proofErr w:type="gramStart"/>
      <w:r w:rsidR="00C31E7D" w:rsidRPr="006F70D1">
        <w:rPr>
          <w:rFonts w:ascii="Georgia" w:hAnsi="Georgia" w:cs="Arial"/>
          <w:b/>
          <w:color w:val="333333"/>
        </w:rPr>
        <w:t xml:space="preserve"> ;</w:t>
      </w:r>
      <w:proofErr w:type="gramEnd"/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разнообразный природный материал;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ручки, фломастеры, карандаши;</w:t>
      </w:r>
    </w:p>
    <w:p w:rsidR="00751E91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</w:p>
    <w:p w:rsidR="00C31E7D" w:rsidRPr="006F70D1" w:rsidRDefault="00C31E7D" w:rsidP="006F70D1">
      <w:pPr>
        <w:pStyle w:val="c8"/>
        <w:spacing w:before="0" w:beforeAutospacing="0" w:after="0" w:afterAutospacing="0" w:line="360" w:lineRule="auto"/>
        <w:rPr>
          <w:rFonts w:ascii="Georgia" w:hAnsi="Georgia"/>
          <w:b/>
          <w:bCs/>
          <w:color w:val="000000"/>
        </w:rPr>
      </w:pPr>
      <w:r w:rsidRPr="006F70D1">
        <w:rPr>
          <w:rFonts w:ascii="Georgia" w:hAnsi="Georgia"/>
          <w:b/>
          <w:bCs/>
          <w:color w:val="000000"/>
        </w:rPr>
        <w:t> </w:t>
      </w:r>
      <w:r w:rsidR="00751E91" w:rsidRPr="006F70D1">
        <w:rPr>
          <w:rFonts w:ascii="Georgia" w:hAnsi="Georgia"/>
          <w:b/>
          <w:bCs/>
          <w:color w:val="000000"/>
        </w:rPr>
        <w:t xml:space="preserve">                                              </w:t>
      </w:r>
      <w:r w:rsidRPr="006F70D1">
        <w:rPr>
          <w:rFonts w:ascii="Georgia" w:hAnsi="Georgia"/>
          <w:b/>
          <w:bCs/>
          <w:color w:val="000000"/>
        </w:rPr>
        <w:t xml:space="preserve">  « Играя, развиваем речь»</w:t>
      </w:r>
    </w:p>
    <w:p w:rsidR="00751E91" w:rsidRPr="006F70D1" w:rsidRDefault="00751E91" w:rsidP="006F70D1">
      <w:pPr>
        <w:pStyle w:val="c8"/>
        <w:spacing w:before="0" w:beforeAutospacing="0" w:after="0" w:afterAutospacing="0" w:line="360" w:lineRule="auto"/>
        <w:rPr>
          <w:rFonts w:ascii="Georgia" w:hAnsi="Georgia"/>
          <w:color w:val="000000"/>
        </w:rPr>
      </w:pPr>
    </w:p>
    <w:p w:rsidR="00751E91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Очень велика роль семьи, родителей в воспитании правильного звукопроизношения у детей.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 Даже при самой тщательной работе детского сада необходимо родителям выполнять с детьми специальные задания логопеда. Выполнять их нужно ежедневно или через день (можно в форме игры). Давая определенные целенаправленные упражнения, </w:t>
      </w:r>
      <w:proofErr w:type="gramStart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помогают подготовить артикуляционный аппарат ребенка (губы, язык…) к произнесению тех звуков, которые он плохо выговаривает.</w:t>
      </w:r>
    </w:p>
    <w:p w:rsidR="00751E91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ПОМНИТЕ: если ребенок будет чаще тренироваться, он быстрее научится правильно выговаривать трудные для него звуки.</w:t>
      </w:r>
    </w:p>
    <w:p w:rsidR="00751E91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C31E7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При проведении специальных упражнений родителями с детьми </w:t>
      </w:r>
      <w:r w:rsidRPr="006F70D1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>СЛЕДУЕТ УЧЕСТЬ</w:t>
      </w:r>
      <w:r w:rsidRPr="006F70D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:</w:t>
      </w:r>
    </w:p>
    <w:p w:rsidR="00C31E7D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31E7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заниматься нужно по 10-20 минут ежедневно;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каждое упражнение делать несколько раз;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упражнения проводить около зеркала, чтобы ребенок видел, как работает его язык;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все упражнения стараться выполнять естественно, без напряжения, свободно;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если вы почувствуете, что язык ребенка устал делать артикуляционную гимнастику, то нужно ему дать отдохнуть;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всю работу по воспитанию правильного звукопроизношения родители должны согласовывать с логопедом.</w:t>
      </w:r>
      <w:proofErr w:type="gramEnd"/>
    </w:p>
    <w:p w:rsidR="00751E91" w:rsidRPr="00C31E7D" w:rsidRDefault="00751E91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31E7D" w:rsidRPr="00C31E7D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 упражнениям по развитию речи относятся: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Артикуляционная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Пальчиковые игры и пальчиковая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Движение кистей рук</w:t>
      </w:r>
    </w:p>
    <w:p w:rsidR="00C31E7D" w:rsidRPr="00C31E7D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 показывает каждое упражнение, сопровождая пояснениями.</w:t>
      </w:r>
    </w:p>
    <w:p w:rsidR="00C31E7D" w:rsidRPr="00C31E7D" w:rsidRDefault="00C31E7D" w:rsidP="006F70D1">
      <w:pPr>
        <w:numPr>
          <w:ilvl w:val="0"/>
          <w:numId w:val="2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lastRenderedPageBreak/>
        <w:t>Артикуляционная гимнастика</w:t>
      </w:r>
    </w:p>
    <w:p w:rsidR="00C31E7D" w:rsidRPr="00C31E7D" w:rsidRDefault="00C31E7D" w:rsidP="006F70D1">
      <w:pPr>
        <w:numPr>
          <w:ilvl w:val="0"/>
          <w:numId w:val="3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Зарядка для языка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Поднять к небу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Сложить в трубочку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Достать до носа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Упереться языком в нижние (верхние) зубы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Заборчик (провести языком по каждому зубу)</w:t>
      </w:r>
    </w:p>
    <w:p w:rsidR="00C31E7D" w:rsidRPr="00C31E7D" w:rsidRDefault="00C31E7D" w:rsidP="006F70D1">
      <w:pPr>
        <w:numPr>
          <w:ilvl w:val="0"/>
          <w:numId w:val="5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Надуть щеки, втянуть щеки</w:t>
      </w:r>
    </w:p>
    <w:p w:rsidR="00C31E7D" w:rsidRPr="00C31E7D" w:rsidRDefault="00C31E7D" w:rsidP="006F70D1">
      <w:pPr>
        <w:numPr>
          <w:ilvl w:val="0"/>
          <w:numId w:val="5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Растянуть зубы в улыбке</w:t>
      </w:r>
    </w:p>
    <w:p w:rsidR="00C31E7D" w:rsidRPr="00C31E7D" w:rsidRDefault="00C31E7D" w:rsidP="006F70D1">
      <w:pPr>
        <w:numPr>
          <w:ilvl w:val="0"/>
          <w:numId w:val="6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Дыхательная гимнастика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Подуй на одуванчик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Чей пароход дольше гудит?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Самовар – пых, пых, пых. Чайничек </w:t>
      </w:r>
      <w:proofErr w:type="spellStart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пых-пых-пых-пых-пых</w:t>
      </w:r>
      <w:proofErr w:type="spellEnd"/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Подуй на перышко</w:t>
      </w:r>
    </w:p>
    <w:p w:rsidR="00C31E7D" w:rsidRPr="006F70D1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Забей мяч в ворота</w:t>
      </w:r>
      <w:r w:rsidR="006F70D1"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F70D1" w:rsidRDefault="006F70D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Pr="00253581" w:rsidRDefault="00253581" w:rsidP="00253581">
      <w:pPr>
        <w:spacing w:after="0" w:line="240" w:lineRule="auto"/>
        <w:ind w:left="1080"/>
        <w:jc w:val="center"/>
        <w:rPr>
          <w:rFonts w:ascii="Georgia" w:eastAsia="Times New Roman" w:hAnsi="Georgia" w:cs="Arial"/>
          <w:color w:val="000000"/>
          <w:sz w:val="96"/>
          <w:szCs w:val="24"/>
          <w:lang w:eastAsia="ru-RU"/>
        </w:rPr>
      </w:pPr>
      <w:r w:rsidRPr="00253581">
        <w:rPr>
          <w:rFonts w:ascii="Georgia" w:eastAsia="Times New Roman" w:hAnsi="Georgia" w:cs="Arial"/>
          <w:color w:val="000000"/>
          <w:sz w:val="96"/>
          <w:szCs w:val="24"/>
          <w:lang w:eastAsia="ru-RU"/>
        </w:rPr>
        <w:t>Родительское собрание</w:t>
      </w:r>
    </w:p>
    <w:p w:rsidR="00253581" w:rsidRP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14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144"/>
          <w:szCs w:val="24"/>
          <w:lang w:eastAsia="ru-RU"/>
        </w:rPr>
        <w:t xml:space="preserve">     </w:t>
      </w:r>
      <w:r w:rsidRPr="00253581">
        <w:rPr>
          <w:rFonts w:ascii="Georgia" w:eastAsia="Times New Roman" w:hAnsi="Georgia" w:cs="Arial"/>
          <w:color w:val="000000"/>
          <w:sz w:val="72"/>
          <w:szCs w:val="24"/>
          <w:lang w:eastAsia="ru-RU"/>
        </w:rPr>
        <w:t>Тема:</w:t>
      </w:r>
    </w:p>
    <w:p w:rsidR="006F70D1" w:rsidRPr="00253581" w:rsidRDefault="00253581" w:rsidP="00253581">
      <w:pPr>
        <w:spacing w:after="0" w:line="360" w:lineRule="auto"/>
        <w:jc w:val="center"/>
        <w:rPr>
          <w:rFonts w:ascii="Georgia" w:eastAsia="Times New Roman" w:hAnsi="Georgia" w:cs="Arial"/>
          <w:b/>
          <w:color w:val="000000"/>
          <w:sz w:val="72"/>
          <w:szCs w:val="40"/>
          <w:lang w:eastAsia="ru-RU"/>
        </w:rPr>
      </w:pPr>
      <w:r w:rsidRPr="00253581">
        <w:rPr>
          <w:rFonts w:ascii="Georgia" w:eastAsia="Times New Roman" w:hAnsi="Georgia" w:cs="Arial"/>
          <w:b/>
          <w:color w:val="000000"/>
          <w:sz w:val="72"/>
          <w:szCs w:val="40"/>
          <w:lang w:eastAsia="ru-RU"/>
        </w:rPr>
        <w:t>«Роль пальчиковой гимнастики для развития мелкой моторики рук</w:t>
      </w:r>
      <w:proofErr w:type="gramStart"/>
      <w:r w:rsidRPr="00253581">
        <w:rPr>
          <w:rFonts w:ascii="Georgia" w:eastAsia="Times New Roman" w:hAnsi="Georgia" w:cs="Arial"/>
          <w:b/>
          <w:color w:val="000000"/>
          <w:sz w:val="72"/>
          <w:szCs w:val="40"/>
          <w:lang w:eastAsia="ru-RU"/>
        </w:rPr>
        <w:t>.»</w:t>
      </w:r>
      <w:proofErr w:type="gramEnd"/>
    </w:p>
    <w:p w:rsidR="00253581" w:rsidRDefault="00253581" w:rsidP="00253581">
      <w:pPr>
        <w:spacing w:after="0" w:line="360" w:lineRule="auto"/>
        <w:jc w:val="center"/>
        <w:rPr>
          <w:rFonts w:ascii="Georgia" w:eastAsia="Times New Roman" w:hAnsi="Georgia" w:cs="Arial"/>
          <w:b/>
          <w:color w:val="000000"/>
          <w:sz w:val="72"/>
          <w:szCs w:val="40"/>
          <w:lang w:eastAsia="ru-RU"/>
        </w:rPr>
      </w:pPr>
    </w:p>
    <w:p w:rsidR="00253581" w:rsidRPr="00253581" w:rsidRDefault="00253581" w:rsidP="00253581">
      <w:pPr>
        <w:spacing w:after="0" w:line="360" w:lineRule="auto"/>
        <w:jc w:val="center"/>
        <w:rPr>
          <w:rFonts w:ascii="Georgia" w:eastAsia="Times New Roman" w:hAnsi="Georgia" w:cs="Arial"/>
          <w:b/>
          <w:color w:val="000000"/>
          <w:sz w:val="72"/>
          <w:szCs w:val="40"/>
          <w:lang w:eastAsia="ru-RU"/>
        </w:rPr>
      </w:pPr>
    </w:p>
    <w:p w:rsidR="00253581" w:rsidRDefault="00253581" w:rsidP="006F70D1">
      <w:pPr>
        <w:spacing w:after="0" w:line="360" w:lineRule="auto"/>
        <w:rPr>
          <w:rFonts w:ascii="Georgia" w:eastAsia="Times New Roman" w:hAnsi="Georgia" w:cs="Arial"/>
          <w:color w:val="000000"/>
          <w:sz w:val="40"/>
          <w:szCs w:val="40"/>
          <w:lang w:eastAsia="ru-RU"/>
        </w:rPr>
      </w:pPr>
    </w:p>
    <w:p w:rsidR="00253581" w:rsidRPr="00253581" w:rsidRDefault="00253581" w:rsidP="00253581">
      <w:pPr>
        <w:spacing w:after="0" w:line="360" w:lineRule="auto"/>
        <w:jc w:val="right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proofErr w:type="spellStart"/>
      <w:r w:rsidRPr="0025358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Составила</w:t>
      </w:r>
      <w:proofErr w:type="gramStart"/>
      <w:r w:rsidRPr="0025358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:Д</w:t>
      </w:r>
      <w:proofErr w:type="gramEnd"/>
      <w:r w:rsidRPr="0025358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ещёкина</w:t>
      </w:r>
      <w:proofErr w:type="spellEnd"/>
    </w:p>
    <w:p w:rsidR="00253581" w:rsidRDefault="00253581" w:rsidP="00253581">
      <w:pPr>
        <w:spacing w:after="0" w:line="360" w:lineRule="auto"/>
        <w:jc w:val="right"/>
        <w:rPr>
          <w:rFonts w:ascii="Georgia" w:eastAsia="Times New Roman" w:hAnsi="Georgia" w:cs="Arial"/>
          <w:color w:val="000000"/>
          <w:sz w:val="40"/>
          <w:szCs w:val="40"/>
          <w:lang w:eastAsia="ru-RU"/>
        </w:rPr>
      </w:pPr>
      <w:r w:rsidRPr="0025358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Марина Михайлов</w:t>
      </w:r>
      <w:r>
        <w:rPr>
          <w:rFonts w:ascii="Georgia" w:eastAsia="Times New Roman" w:hAnsi="Georgia" w:cs="Arial"/>
          <w:color w:val="000000"/>
          <w:sz w:val="40"/>
          <w:szCs w:val="40"/>
          <w:lang w:eastAsia="ru-RU"/>
        </w:rPr>
        <w:t>на</w:t>
      </w:r>
    </w:p>
    <w:p w:rsidR="00253581" w:rsidRDefault="00253581" w:rsidP="006F70D1">
      <w:pPr>
        <w:spacing w:after="0" w:line="360" w:lineRule="auto"/>
        <w:rPr>
          <w:rFonts w:ascii="Georgia" w:eastAsia="Times New Roman" w:hAnsi="Georgia" w:cs="Arial"/>
          <w:color w:val="000000"/>
          <w:sz w:val="40"/>
          <w:szCs w:val="40"/>
          <w:lang w:eastAsia="ru-RU"/>
        </w:rPr>
      </w:pPr>
    </w:p>
    <w:p w:rsidR="00253581" w:rsidRPr="00253581" w:rsidRDefault="00253581" w:rsidP="00253581">
      <w:pPr>
        <w:spacing w:after="0" w:line="360" w:lineRule="auto"/>
        <w:rPr>
          <w:rFonts w:ascii="Georgia" w:eastAsia="Times New Roman" w:hAnsi="Georgia" w:cs="Arial"/>
          <w:color w:val="000000"/>
          <w:sz w:val="28"/>
          <w:szCs w:val="4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40"/>
          <w:lang w:eastAsia="ru-RU"/>
        </w:rPr>
        <w:t xml:space="preserve">                                                                  </w:t>
      </w:r>
      <w:r w:rsidRPr="00253581">
        <w:rPr>
          <w:rFonts w:ascii="Georgia" w:eastAsia="Times New Roman" w:hAnsi="Georgia" w:cs="Arial"/>
          <w:color w:val="000000"/>
          <w:sz w:val="28"/>
          <w:szCs w:val="40"/>
          <w:lang w:eastAsia="ru-RU"/>
        </w:rPr>
        <w:t>Г.Шацк</w:t>
      </w:r>
    </w:p>
    <w:p w:rsidR="00253581" w:rsidRDefault="00253581" w:rsidP="00253581">
      <w:pPr>
        <w:spacing w:after="0" w:line="360" w:lineRule="auto"/>
        <w:jc w:val="center"/>
        <w:rPr>
          <w:rFonts w:ascii="Georgia" w:eastAsia="Times New Roman" w:hAnsi="Georgia" w:cs="Arial"/>
          <w:color w:val="000000"/>
          <w:sz w:val="28"/>
          <w:szCs w:val="40"/>
          <w:lang w:eastAsia="ru-RU"/>
        </w:rPr>
      </w:pPr>
      <w:r w:rsidRPr="00253581">
        <w:rPr>
          <w:rFonts w:ascii="Georgia" w:eastAsia="Times New Roman" w:hAnsi="Georgia" w:cs="Arial"/>
          <w:color w:val="000000"/>
          <w:sz w:val="28"/>
          <w:szCs w:val="40"/>
          <w:lang w:eastAsia="ru-RU"/>
        </w:rPr>
        <w:t>2018г.</w:t>
      </w:r>
    </w:p>
    <w:p w:rsidR="00253581" w:rsidRPr="00253581" w:rsidRDefault="00253581" w:rsidP="00253581">
      <w:pPr>
        <w:spacing w:after="0" w:line="360" w:lineRule="auto"/>
        <w:jc w:val="center"/>
        <w:rPr>
          <w:rFonts w:ascii="Georgia" w:eastAsia="Times New Roman" w:hAnsi="Georgia" w:cs="Arial"/>
          <w:color w:val="000000"/>
          <w:sz w:val="28"/>
          <w:szCs w:val="40"/>
          <w:lang w:eastAsia="ru-RU"/>
        </w:rPr>
      </w:pPr>
    </w:p>
    <w:p w:rsidR="00C31E7D" w:rsidRPr="00C31E7D" w:rsidRDefault="006F70D1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h.30j0zll"/>
      <w:bookmarkEnd w:id="0"/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C31E7D"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ПАЛЬЧИКОВЫЕ ИГРЫ</w:t>
      </w:r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F70D1" w:rsidRPr="006F70D1" w:rsidRDefault="0025358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b/>
          <w:bCs/>
          <w:color w:val="464646"/>
          <w:u w:val="single"/>
        </w:rPr>
      </w:pPr>
      <w:r w:rsidRPr="00253581">
        <w:rPr>
          <w:rFonts w:ascii="Georgia" w:hAnsi="Georgia"/>
          <w:b/>
          <w:sz w:val="36"/>
          <w:szCs w:val="36"/>
        </w:rPr>
        <w:t xml:space="preserve">Цель </w:t>
      </w: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:</w:t>
      </w:r>
      <w:r w:rsidR="00C31E7D" w:rsidRPr="006F70D1">
        <w:rPr>
          <w:rFonts w:ascii="Georgia" w:hAnsi="Georgia"/>
          <w:color w:val="000000"/>
        </w:rPr>
        <w:t>н</w:t>
      </w:r>
      <w:proofErr w:type="gramEnd"/>
      <w:r w:rsidR="00C31E7D" w:rsidRPr="006F70D1">
        <w:rPr>
          <w:rFonts w:ascii="Georgia" w:hAnsi="Georgia"/>
          <w:color w:val="000000"/>
        </w:rPr>
        <w:t>аучить родителей, (чтобы они уже в свою очередь занимались с детьми дома), с  помощью пальцев изображать живые и неживые предметы. При этом все движения пальцев должны объясняться ребенку.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  <w:r w:rsidR="00751E91" w:rsidRPr="006F70D1">
        <w:rPr>
          <w:rFonts w:ascii="Georgia" w:hAnsi="Georgia"/>
          <w:b/>
          <w:bCs/>
          <w:color w:val="464646"/>
          <w:u w:val="single"/>
        </w:rPr>
        <w:t xml:space="preserve"> 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МОЯ СЕМЬЯ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Этот пальчик - дедушка,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Этот пальчик - бабушка,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Этот пальчик - папочка,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Этот пальчик - мамочка,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Этот пальчик - я,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Вот и вся моя семья!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 xml:space="preserve">Поочередное сгибание пальцев, начиная с </w:t>
      </w:r>
      <w:proofErr w:type="gramStart"/>
      <w:r w:rsidRPr="006F70D1">
        <w:rPr>
          <w:rFonts w:ascii="Georgia" w:hAnsi="Georgia"/>
          <w:color w:val="464646"/>
        </w:rPr>
        <w:t>большого</w:t>
      </w:r>
      <w:proofErr w:type="gramEnd"/>
      <w:r w:rsidRPr="006F70D1">
        <w:rPr>
          <w:rFonts w:ascii="Georgia" w:hAnsi="Georgia"/>
          <w:color w:val="464646"/>
        </w:rPr>
        <w:t>. По окончании покрутить кулачком.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ПРЯТКИ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 прятки пальчики играли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И головки убирали.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Вот так, вот так,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И головки убирали.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Ритмично сгибать и разгибать пальцы. Усложнение: поочередное сгибание пальчика на обеих руках.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ПАЛЬЧИК-МАЛЬЧИК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- Пальчик-мальчик, где ты был?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- С этим братцем в лес ходил,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С этим братцем щи варил,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С этим братцем кашу ел,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С этим братцем песни пел.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УЛЕЙ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Вот маленький улей, где пчелы спрятались,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Никто их не увидит.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lastRenderedPageBreak/>
        <w:t>Вот они показались из улья.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Одна, две, три, четыре, пять!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proofErr w:type="spellStart"/>
      <w:r w:rsidRPr="006F70D1">
        <w:rPr>
          <w:rFonts w:ascii="Georgia" w:hAnsi="Georgia" w:cs="Arial"/>
          <w:color w:val="464646"/>
        </w:rPr>
        <w:t>Ззззз</w:t>
      </w:r>
      <w:proofErr w:type="spellEnd"/>
      <w:r w:rsidRPr="006F70D1">
        <w:rPr>
          <w:rFonts w:ascii="Georgia" w:hAnsi="Georgia" w:cs="Arial"/>
          <w:color w:val="464646"/>
        </w:rPr>
        <w:t>!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ЧЕРЕПАХА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Вот моя черепаха, она живет в панцире.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Она очень любит свой дом.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Когда она </w:t>
      </w:r>
      <w:proofErr w:type="gramStart"/>
      <w:r w:rsidRPr="006F70D1">
        <w:rPr>
          <w:rFonts w:ascii="Georgia" w:hAnsi="Georgia" w:cs="Arial"/>
          <w:color w:val="464646"/>
        </w:rPr>
        <w:t>хочет</w:t>
      </w:r>
      <w:proofErr w:type="gramEnd"/>
      <w:r w:rsidRPr="006F70D1">
        <w:rPr>
          <w:rFonts w:ascii="Georgia" w:hAnsi="Georgia" w:cs="Arial"/>
          <w:color w:val="464646"/>
        </w:rPr>
        <w:t xml:space="preserve"> есть, то высовывает голову.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Когда хочет спать, то прячет её обратно.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Руки сжаты в кулаки, большие пальцы внутри. Затем показать большие пальцы и спрятать их обратно.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КАПУСТКА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Мы </w:t>
      </w:r>
      <w:proofErr w:type="spellStart"/>
      <w:r w:rsidRPr="006F70D1">
        <w:rPr>
          <w:rFonts w:ascii="Georgia" w:hAnsi="Georgia" w:cs="Arial"/>
          <w:color w:val="464646"/>
        </w:rPr>
        <w:t>капустку</w:t>
      </w:r>
      <w:proofErr w:type="spellEnd"/>
      <w:r w:rsidRPr="006F70D1">
        <w:rPr>
          <w:rFonts w:ascii="Georgia" w:hAnsi="Georgia" w:cs="Arial"/>
          <w:color w:val="464646"/>
        </w:rPr>
        <w:t xml:space="preserve"> рубим, рубим,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Мы </w:t>
      </w:r>
      <w:proofErr w:type="spellStart"/>
      <w:r w:rsidRPr="006F70D1">
        <w:rPr>
          <w:rFonts w:ascii="Georgia" w:hAnsi="Georgia" w:cs="Arial"/>
          <w:color w:val="464646"/>
        </w:rPr>
        <w:t>капустку</w:t>
      </w:r>
      <w:proofErr w:type="spellEnd"/>
      <w:r w:rsidRPr="006F70D1">
        <w:rPr>
          <w:rFonts w:ascii="Georgia" w:hAnsi="Georgia" w:cs="Arial"/>
          <w:color w:val="464646"/>
        </w:rPr>
        <w:t xml:space="preserve"> солим, солим,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Мы </w:t>
      </w:r>
      <w:proofErr w:type="spellStart"/>
      <w:r w:rsidRPr="006F70D1">
        <w:rPr>
          <w:rFonts w:ascii="Georgia" w:hAnsi="Georgia" w:cs="Arial"/>
          <w:color w:val="464646"/>
        </w:rPr>
        <w:t>капустку</w:t>
      </w:r>
      <w:proofErr w:type="spellEnd"/>
      <w:r w:rsidRPr="006F70D1">
        <w:rPr>
          <w:rFonts w:ascii="Georgia" w:hAnsi="Georgia" w:cs="Arial"/>
          <w:color w:val="464646"/>
        </w:rPr>
        <w:t xml:space="preserve"> трем, трем,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Мы </w:t>
      </w:r>
      <w:proofErr w:type="spellStart"/>
      <w:r w:rsidRPr="006F70D1">
        <w:rPr>
          <w:rFonts w:ascii="Georgia" w:hAnsi="Georgia" w:cs="Arial"/>
          <w:color w:val="464646"/>
        </w:rPr>
        <w:t>капустку</w:t>
      </w:r>
      <w:proofErr w:type="spellEnd"/>
      <w:r w:rsidRPr="006F70D1">
        <w:rPr>
          <w:rFonts w:ascii="Georgia" w:hAnsi="Georgia" w:cs="Arial"/>
          <w:color w:val="464646"/>
        </w:rPr>
        <w:t xml:space="preserve"> жмём, жмём.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ПЯТЬ ПАЛЬЦЕВ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На моей руке пять пальцев,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 xml:space="preserve">Пять </w:t>
      </w:r>
      <w:proofErr w:type="spellStart"/>
      <w:r w:rsidRPr="006F70D1">
        <w:rPr>
          <w:rFonts w:ascii="Georgia" w:hAnsi="Georgia" w:cs="Arial"/>
          <w:color w:val="464646"/>
        </w:rPr>
        <w:t>хватальцев</w:t>
      </w:r>
      <w:proofErr w:type="spellEnd"/>
      <w:r w:rsidRPr="006F70D1">
        <w:rPr>
          <w:rFonts w:ascii="Georgia" w:hAnsi="Georgia" w:cs="Arial"/>
          <w:color w:val="464646"/>
        </w:rPr>
        <w:t xml:space="preserve">, пять </w:t>
      </w:r>
      <w:proofErr w:type="spellStart"/>
      <w:r w:rsidRPr="006F70D1">
        <w:rPr>
          <w:rFonts w:ascii="Georgia" w:hAnsi="Georgia" w:cs="Arial"/>
          <w:color w:val="464646"/>
        </w:rPr>
        <w:t>держальцев</w:t>
      </w:r>
      <w:proofErr w:type="spellEnd"/>
      <w:r w:rsidRPr="006F70D1">
        <w:rPr>
          <w:rFonts w:ascii="Georgia" w:hAnsi="Georgia" w:cs="Arial"/>
          <w:color w:val="464646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Чтоб строгать и чтоб пилить,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Чтобы брать и чтоб дарить.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Их не трудно сосчитать: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Раз, два, три, четыре, пять!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Ритмично сжимать и разжимать кулачки. На счет - поочередно загибать пальчики на обеих руках.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МЫ РИСОВАЛИ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Мы сегодня рисовали,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Наши пальчики устали.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Наши пальчики встряхнем,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Рисовать опять начнем.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Плавно поднять руки перед собой, встряхивать кистями.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ПОВСТРЕЧАЛИСЬ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lastRenderedPageBreak/>
        <w:t>Повстречались два котенка: "Мяу-мяу!",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Два щенка: "</w:t>
      </w:r>
      <w:proofErr w:type="spellStart"/>
      <w:r w:rsidRPr="006F70D1">
        <w:rPr>
          <w:rFonts w:ascii="Georgia" w:hAnsi="Georgia" w:cs="Arial"/>
          <w:color w:val="464646"/>
        </w:rPr>
        <w:t>Ав-ав</w:t>
      </w:r>
      <w:proofErr w:type="spellEnd"/>
      <w:r w:rsidRPr="006F70D1">
        <w:rPr>
          <w:rFonts w:ascii="Georgia" w:hAnsi="Georgia" w:cs="Arial"/>
          <w:color w:val="464646"/>
        </w:rPr>
        <w:t>!",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Два жеребенка: Иго-го!",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Два тигренка: "</w:t>
      </w:r>
      <w:proofErr w:type="spellStart"/>
      <w:r w:rsidRPr="006F70D1">
        <w:rPr>
          <w:rFonts w:ascii="Georgia" w:hAnsi="Georgia" w:cs="Arial"/>
          <w:color w:val="464646"/>
        </w:rPr>
        <w:t>Ррр</w:t>
      </w:r>
      <w:proofErr w:type="spellEnd"/>
      <w:r w:rsidRPr="006F70D1">
        <w:rPr>
          <w:rFonts w:ascii="Georgia" w:hAnsi="Georgia" w:cs="Arial"/>
          <w:color w:val="464646"/>
        </w:rPr>
        <w:t>!"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Два быка: "</w:t>
      </w:r>
      <w:proofErr w:type="spellStart"/>
      <w:r w:rsidRPr="006F70D1">
        <w:rPr>
          <w:rFonts w:ascii="Georgia" w:hAnsi="Georgia" w:cs="Arial"/>
          <w:color w:val="464646"/>
        </w:rPr>
        <w:t>Муу</w:t>
      </w:r>
      <w:proofErr w:type="spellEnd"/>
      <w:r w:rsidRPr="006F70D1">
        <w:rPr>
          <w:rFonts w:ascii="Georgia" w:hAnsi="Georgia" w:cs="Arial"/>
          <w:color w:val="464646"/>
        </w:rPr>
        <w:t>!".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Смотри, какие рога.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ЛОДОЧКА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Две ладошки прижму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И по морю поплыву.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Две ладошки, друзья, -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Это лодочка моя.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Паруса подниму,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Синим морем поплыву.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А по бурным волнам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Плывут рыбки тут и там.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b/>
          <w:bCs/>
          <w:color w:val="464646"/>
          <w:u w:val="single"/>
        </w:rPr>
        <w:t>РЫБКИ</w:t>
      </w:r>
      <w:r w:rsidR="006F70D1">
        <w:rPr>
          <w:rFonts w:ascii="Georgia" w:hAnsi="Georgia"/>
          <w:b/>
          <w:bCs/>
          <w:color w:val="464646"/>
          <w:u w:val="single"/>
        </w:rPr>
        <w:t>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Рыбки весело резвятся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В чистой тепленькой воде.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То сожмутся, разожмутся,</w:t>
      </w:r>
    </w:p>
    <w:p w:rsidR="00751E91" w:rsidRPr="006F70D1" w:rsidRDefault="00751E91" w:rsidP="006F70D1">
      <w:pPr>
        <w:pStyle w:val="stx"/>
        <w:spacing w:before="0" w:beforeAutospacing="0" w:after="0" w:afterAutospacing="0" w:line="360" w:lineRule="auto"/>
        <w:ind w:left="583" w:right="583"/>
        <w:rPr>
          <w:rFonts w:ascii="Georgia" w:hAnsi="Georgia" w:cs="Arial"/>
          <w:color w:val="464646"/>
        </w:rPr>
      </w:pPr>
      <w:r w:rsidRPr="006F70D1">
        <w:rPr>
          <w:rFonts w:ascii="Georgia" w:hAnsi="Georgia" w:cs="Arial"/>
          <w:color w:val="464646"/>
        </w:rPr>
        <w:t>То зароются в песке.</w:t>
      </w:r>
    </w:p>
    <w:p w:rsidR="00751E91" w:rsidRPr="006F70D1" w:rsidRDefault="00751E91" w:rsidP="006F70D1">
      <w:pPr>
        <w:pStyle w:val="a3"/>
        <w:spacing w:before="58" w:beforeAutospacing="0" w:after="58" w:afterAutospacing="0" w:line="360" w:lineRule="auto"/>
        <w:ind w:firstLine="184"/>
        <w:rPr>
          <w:rFonts w:ascii="Georgia" w:hAnsi="Georgia"/>
          <w:color w:val="464646"/>
        </w:rPr>
      </w:pPr>
      <w:r w:rsidRPr="006F70D1">
        <w:rPr>
          <w:rFonts w:ascii="Georgia" w:hAnsi="Georgia"/>
          <w:color w:val="464646"/>
        </w:rPr>
        <w:t>Имитировать руками движения рыбок в соответствии с текстом.</w:t>
      </w:r>
    </w:p>
    <w:p w:rsidR="00C31E7D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1E91" w:rsidRPr="00C31E7D" w:rsidRDefault="00751E91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31E7D" w:rsidRPr="00C31E7D" w:rsidRDefault="00C31E7D" w:rsidP="006F70D1">
      <w:pPr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" w:name="610f9518be58bd46bdf06c3b837cab5bb94ae50b"/>
      <w:bookmarkStart w:id="2" w:name="0"/>
      <w:bookmarkStart w:id="3" w:name="h.1fob9te"/>
      <w:bookmarkEnd w:id="1"/>
      <w:bookmarkEnd w:id="2"/>
      <w:bookmarkEnd w:id="3"/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751E91" w:rsidRPr="006F70D1" w:rsidRDefault="00C31E7D" w:rsidP="006F70D1">
      <w:pPr>
        <w:pStyle w:val="3"/>
        <w:shd w:val="clear" w:color="auto" w:fill="FFFFFF"/>
        <w:spacing w:before="300" w:beforeAutospacing="0" w:after="120" w:afterAutospacing="0" w:line="360" w:lineRule="auto"/>
        <w:rPr>
          <w:rFonts w:ascii="Georgia" w:hAnsi="Georgia" w:cs="Arial"/>
          <w:b w:val="0"/>
          <w:color w:val="000000"/>
          <w:sz w:val="24"/>
          <w:szCs w:val="24"/>
        </w:rPr>
      </w:pPr>
      <w:r w:rsidRPr="006F70D1">
        <w:rPr>
          <w:rFonts w:ascii="Georgia" w:hAnsi="Georgia"/>
          <w:b w:val="0"/>
          <w:color w:val="000000"/>
          <w:sz w:val="24"/>
          <w:szCs w:val="24"/>
        </w:rPr>
        <w:t>В.А. Сухомлинский писал, что потоки способностей и дарования детей на кончиках пальцев. Чем больше мастерства в детской руке, тем ребенок умнее. Упражнения являются мощным средством повышения работоспособности коры головного мозга. С этой целью используются на уроке игры и упражнения на формирование движений пальцев руки.</w:t>
      </w:r>
      <w:r w:rsidRPr="00C31E7D">
        <w:rPr>
          <w:rFonts w:ascii="Georgia" w:hAnsi="Georgia"/>
          <w:b w:val="0"/>
          <w:color w:val="000000"/>
          <w:sz w:val="24"/>
          <w:szCs w:val="24"/>
        </w:rPr>
        <w:br/>
      </w:r>
      <w:r w:rsidRPr="006F70D1">
        <w:rPr>
          <w:rFonts w:ascii="Georgia" w:hAnsi="Georgia"/>
          <w:b w:val="0"/>
          <w:color w:val="000000"/>
          <w:sz w:val="24"/>
          <w:szCs w:val="24"/>
        </w:rPr>
        <w:lastRenderedPageBreak/>
        <w:t>Упражнение «Бабочка»</w:t>
      </w:r>
      <w:r w:rsidRPr="00C31E7D">
        <w:rPr>
          <w:rFonts w:ascii="Georgia" w:hAnsi="Georgia"/>
          <w:b w:val="0"/>
          <w:color w:val="000000"/>
          <w:sz w:val="24"/>
          <w:szCs w:val="24"/>
        </w:rPr>
        <w:br/>
      </w:r>
      <w:r w:rsidRPr="006F70D1">
        <w:rPr>
          <w:rFonts w:ascii="Georgia" w:hAnsi="Georgia"/>
          <w:b w:val="0"/>
          <w:color w:val="000000"/>
          <w:sz w:val="24"/>
          <w:szCs w:val="24"/>
        </w:rPr>
        <w:t>Собрать пальцы в кулак. Поочередно выпрямлять мизинец, безымянный и средние пальцы, а большой и указательный соединить в кольцо. Выпрямленными пальцами делать быстрые движения - «трепетание пальцев. Выполнять 10-15 секунд.</w:t>
      </w:r>
      <w:r w:rsidRPr="00C31E7D">
        <w:rPr>
          <w:rFonts w:ascii="Georgia" w:hAnsi="Georgia"/>
          <w:b w:val="0"/>
          <w:color w:val="000000"/>
          <w:sz w:val="24"/>
          <w:szCs w:val="24"/>
        </w:rPr>
        <w:br/>
      </w:r>
      <w:r w:rsidRPr="006F70D1">
        <w:rPr>
          <w:rFonts w:ascii="Georgia" w:hAnsi="Georgia"/>
          <w:b w:val="0"/>
          <w:color w:val="000000"/>
          <w:sz w:val="24"/>
          <w:szCs w:val="24"/>
        </w:rPr>
        <w:t>При проявлении утомления, снижения работоспособности, при потере интереса и внимания в структуру занятия, включаем физкультурные минутки. Эта форма двигательной нагрузки применяется на 20-25 минуте после начала урока и является необходимым условие для поддержания высокой работоспособности и сохранения здоровья учащихся.</w:t>
      </w:r>
      <w:r w:rsidRPr="00C31E7D">
        <w:rPr>
          <w:rFonts w:ascii="Georgia" w:hAnsi="Georgia"/>
          <w:b w:val="0"/>
          <w:color w:val="000000"/>
          <w:sz w:val="24"/>
          <w:szCs w:val="24"/>
        </w:rPr>
        <w:br/>
      </w:r>
      <w:r w:rsidRPr="006F70D1">
        <w:rPr>
          <w:rFonts w:ascii="Georgia" w:hAnsi="Georgia"/>
          <w:b w:val="0"/>
          <w:color w:val="000000"/>
          <w:sz w:val="24"/>
          <w:szCs w:val="24"/>
        </w:rPr>
        <w:t>На физкультурных минутках выполняются различные упражнения на развитие мышц плечевого пояса, шеи, спины, сгибателей и разгибателей мышц рук и ног.</w:t>
      </w:r>
      <w:r w:rsidR="00751E91" w:rsidRPr="006F70D1">
        <w:rPr>
          <w:rFonts w:ascii="Georgia" w:hAnsi="Georgia" w:cs="Arial"/>
          <w:b w:val="0"/>
          <w:color w:val="000000"/>
          <w:sz w:val="24"/>
          <w:szCs w:val="24"/>
        </w:rPr>
        <w:t xml:space="preserve"> Кулачок</w:t>
      </w:r>
    </w:p>
    <w:p w:rsidR="00751E91" w:rsidRPr="00C31E7D" w:rsidRDefault="00751E91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31E7D" w:rsidRPr="00C31E7D" w:rsidRDefault="00C31E7D" w:rsidP="006F70D1">
      <w:pPr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" w:name="h.3znysh7"/>
      <w:bookmarkEnd w:id="4"/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ПАЛЬЧИКОВЫЙ ТЕАТР</w:t>
      </w:r>
    </w:p>
    <w:p w:rsidR="00C31E7D" w:rsidRPr="00C31E7D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ПАЛЬЧИКОВЫЙ ТЕАТР-это увлекательная дидактическая игра, которая: 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способствует развитию мелкой моторики;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развивает пространственное восприятие;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развивает словарный запас;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развивает познавательные способности: память, мышление, воображение, восприятие, внимание</w:t>
      </w:r>
      <w:proofErr w:type="gramStart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азвивает творческие способности.</w:t>
      </w:r>
    </w:p>
    <w:p w:rsidR="00C31E7D" w:rsidRPr="00C31E7D" w:rsidRDefault="00C31E7D" w:rsidP="006F70D1">
      <w:pPr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Пальчиковая гимнастика</w:t>
      </w:r>
    </w:p>
    <w:p w:rsidR="00C31E7D" w:rsidRPr="00C31E7D" w:rsidRDefault="00C31E7D" w:rsidP="006F70D1">
      <w:pPr>
        <w:numPr>
          <w:ilvl w:val="0"/>
          <w:numId w:val="9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Изобрази животное (собака, слон, заяц и т.д.)</w:t>
      </w:r>
    </w:p>
    <w:p w:rsidR="00C31E7D" w:rsidRPr="00C31E7D" w:rsidRDefault="00C31E7D" w:rsidP="006F70D1">
      <w:pPr>
        <w:numPr>
          <w:ilvl w:val="0"/>
          <w:numId w:val="9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Стихотворные упражнения</w:t>
      </w:r>
    </w:p>
    <w:p w:rsidR="00C31E7D" w:rsidRPr="00C31E7D" w:rsidRDefault="00C31E7D" w:rsidP="006F70D1">
      <w:pPr>
        <w:numPr>
          <w:ilvl w:val="0"/>
          <w:numId w:val="10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Движение для кистей рук</w:t>
      </w:r>
    </w:p>
    <w:p w:rsidR="00C31E7D" w:rsidRPr="00C31E7D" w:rsidRDefault="00C31E7D" w:rsidP="006F70D1">
      <w:pPr>
        <w:numPr>
          <w:ilvl w:val="0"/>
          <w:numId w:val="11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Змейки, рыбки</w:t>
      </w:r>
    </w:p>
    <w:p w:rsidR="00FF4952" w:rsidRPr="006F70D1" w:rsidRDefault="00C31E7D" w:rsidP="006F70D1">
      <w:pPr>
        <w:numPr>
          <w:ilvl w:val="0"/>
          <w:numId w:val="11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Бабочка, олень и т.д.</w:t>
      </w:r>
    </w:p>
    <w:sectPr w:rsidR="00FF4952" w:rsidRPr="006F70D1" w:rsidSect="00587AC0">
      <w:pgSz w:w="11906" w:h="16838"/>
      <w:pgMar w:top="567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5C"/>
    <w:multiLevelType w:val="multilevel"/>
    <w:tmpl w:val="1B2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6F47"/>
    <w:multiLevelType w:val="multilevel"/>
    <w:tmpl w:val="B0C0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F3C23"/>
    <w:multiLevelType w:val="multilevel"/>
    <w:tmpl w:val="744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03BA5"/>
    <w:multiLevelType w:val="multilevel"/>
    <w:tmpl w:val="ADE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0304C"/>
    <w:multiLevelType w:val="multilevel"/>
    <w:tmpl w:val="22C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A0215"/>
    <w:multiLevelType w:val="multilevel"/>
    <w:tmpl w:val="26ACE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475B9"/>
    <w:multiLevelType w:val="multilevel"/>
    <w:tmpl w:val="FDA2E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46D7F"/>
    <w:multiLevelType w:val="multilevel"/>
    <w:tmpl w:val="C4BA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83A56"/>
    <w:multiLevelType w:val="multilevel"/>
    <w:tmpl w:val="76063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834B7"/>
    <w:multiLevelType w:val="multilevel"/>
    <w:tmpl w:val="FF680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77930"/>
    <w:multiLevelType w:val="multilevel"/>
    <w:tmpl w:val="DF2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E7D"/>
    <w:rsid w:val="00120F0E"/>
    <w:rsid w:val="00253581"/>
    <w:rsid w:val="00587AC0"/>
    <w:rsid w:val="006B50CE"/>
    <w:rsid w:val="006F70D1"/>
    <w:rsid w:val="00751E91"/>
    <w:rsid w:val="00C31E7D"/>
    <w:rsid w:val="00FF1990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2"/>
  </w:style>
  <w:style w:type="paragraph" w:styleId="2">
    <w:name w:val="heading 2"/>
    <w:basedOn w:val="a"/>
    <w:link w:val="20"/>
    <w:uiPriority w:val="9"/>
    <w:qFormat/>
    <w:rsid w:val="00751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E7D"/>
  </w:style>
  <w:style w:type="character" w:customStyle="1" w:styleId="c4">
    <w:name w:val="c4"/>
    <w:basedOn w:val="a0"/>
    <w:rsid w:val="00C31E7D"/>
  </w:style>
  <w:style w:type="character" w:customStyle="1" w:styleId="apple-converted-space">
    <w:name w:val="apple-converted-space"/>
    <w:basedOn w:val="a0"/>
    <w:rsid w:val="00C31E7D"/>
  </w:style>
  <w:style w:type="paragraph" w:customStyle="1" w:styleId="c7">
    <w:name w:val="c7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E7D"/>
  </w:style>
  <w:style w:type="paragraph" w:customStyle="1" w:styleId="c3">
    <w:name w:val="c3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751E91"/>
    <w:rPr>
      <w:i/>
      <w:iCs/>
    </w:rPr>
  </w:style>
  <w:style w:type="character" w:styleId="a5">
    <w:name w:val="Hyperlink"/>
    <w:basedOn w:val="a0"/>
    <w:uiPriority w:val="99"/>
    <w:semiHidden/>
    <w:unhideWhenUsed/>
    <w:rsid w:val="00751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9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7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2015-12-06T18:35:00Z</cp:lastPrinted>
  <dcterms:created xsi:type="dcterms:W3CDTF">2015-12-06T18:03:00Z</dcterms:created>
  <dcterms:modified xsi:type="dcterms:W3CDTF">2023-01-21T20:16:00Z</dcterms:modified>
</cp:coreProperties>
</file>